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8.06</w:t>
      </w:r>
      <w:r w:rsidRPr="00C51127">
        <w:rPr>
          <w:rFonts w:ascii="Times New Roman" w:hAnsi="Times New Roman" w:cs="Times New Roman"/>
          <w:sz w:val="28"/>
          <w:szCs w:val="28"/>
          <w:lang w:val="ru-RU"/>
        </w:rPr>
        <w:t>.201</w:t>
      </w:r>
      <w:r>
        <w:rPr>
          <w:rFonts w:ascii="Times New Roman" w:hAnsi="Times New Roman" w:cs="Times New Roman"/>
          <w:sz w:val="28"/>
          <w:szCs w:val="28"/>
          <w:lang w:val="ru-RU"/>
        </w:rPr>
        <w:t>6  № 6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Устав муниципального казенного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учреждения культуры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    В соответствии со </w:t>
      </w:r>
      <w:r w:rsidRPr="00C51127">
        <w:rPr>
          <w:rFonts w:ascii="Times New Roman" w:hAnsi="Times New Roman" w:cs="Times New Roman"/>
          <w:sz w:val="28"/>
          <w:szCs w:val="28"/>
          <w:shd w:val="clear" w:color="auto" w:fill="F9F9F9"/>
          <w:lang w:val="ru-RU"/>
        </w:rPr>
        <w:t xml:space="preserve">статьей  51 Федерального закона от 06.10.2003 № 131-ФЗ «Об общих принципах организации местного самоуправления в Российской Федерации», Уставом Владимировского сельсовета, распоряжением Главы Владимировского сельсовета 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28</w:t>
      </w:r>
      <w:r w:rsidRPr="00C51127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06.2016 № 26</w:t>
      </w: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-р  «О прекращении деятельности 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Досугового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объекта»  </w:t>
      </w:r>
      <w:proofErr w:type="spellStart"/>
      <w:proofErr w:type="gramStart"/>
      <w:r w:rsidRPr="00AB6172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AB61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AB6172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AB61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C51127">
        <w:rPr>
          <w:rFonts w:ascii="Times New Roman" w:hAnsi="Times New Roman" w:cs="Times New Roman"/>
          <w:sz w:val="28"/>
          <w:szCs w:val="28"/>
        </w:rPr>
        <w:t> </w:t>
      </w: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Внести в Устав муниципального казенного учреждения культуры 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 Убинского района Новосибирской области изменения согласно приложению.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2. Обязанности по внесению изменений в единый государственный реестр юридических лиц возложить на директора муниципального казенного учреждения культуры «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 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Горбуличеву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Елену Федоровну.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3. Постановление вступает в силу со дня опубликования.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gram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Г.П. Чернов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к постановлению </w:t>
      </w: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Главы Владимировского сельсовета</w:t>
      </w: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Убинского района </w:t>
      </w: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  </w:t>
      </w:r>
    </w:p>
    <w:p w:rsidR="00DB6565" w:rsidRPr="00C51127" w:rsidRDefault="00DB6565" w:rsidP="00DB6565">
      <w:pPr>
        <w:pStyle w:val="a3"/>
        <w:jc w:val="right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от 28.06</w:t>
      </w:r>
      <w:r w:rsidRPr="00C51127">
        <w:rPr>
          <w:rFonts w:ascii="Times New Roman" w:hAnsi="Times New Roman" w:cs="Times New Roman"/>
          <w:bCs/>
          <w:sz w:val="28"/>
          <w:szCs w:val="28"/>
          <w:lang w:val="ru-RU"/>
        </w:rPr>
        <w:t>.201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 w:rsidRPr="00C511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6</w:t>
      </w:r>
      <w:r w:rsidRPr="00C5112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C51127">
        <w:rPr>
          <w:rFonts w:ascii="Times New Roman" w:hAnsi="Times New Roman" w:cs="Times New Roman"/>
          <w:sz w:val="28"/>
          <w:szCs w:val="28"/>
          <w:lang w:val="ru-RU"/>
        </w:rPr>
        <w:t>зменения в Устав муниципального казенного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учреждения культуры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C51127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</w:t>
      </w:r>
    </w:p>
    <w:p w:rsidR="00DB6565" w:rsidRPr="00C51127" w:rsidRDefault="00DB6565" w:rsidP="00DB656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 xml:space="preserve">Подпункт 1.10.2. пункта 1раздела 1 «Общие положения» исключить. 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51127">
        <w:rPr>
          <w:rFonts w:ascii="Times New Roman" w:hAnsi="Times New Roman" w:cs="Times New Roman"/>
          <w:sz w:val="28"/>
          <w:szCs w:val="28"/>
          <w:lang w:val="ru-RU"/>
        </w:rPr>
        <w:t>Глава Владимировского сельсовета                                       Г.П. Чернов</w:t>
      </w:r>
    </w:p>
    <w:p w:rsidR="00DB6565" w:rsidRPr="00C51127" w:rsidRDefault="00DB6565" w:rsidP="00DB6565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B6565" w:rsidRPr="00355B3C" w:rsidRDefault="00DB6565" w:rsidP="00DB656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E4185" w:rsidRPr="00DB6565" w:rsidRDefault="007E4185">
      <w:pPr>
        <w:rPr>
          <w:lang w:val="ru-RU"/>
        </w:rPr>
      </w:pPr>
    </w:p>
    <w:sectPr w:rsidR="007E4185" w:rsidRPr="00DB656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565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E48E7"/>
    <w:rsid w:val="00DB6565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65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56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DB6565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2017-01-11T01:58:00Z</dcterms:created>
  <dcterms:modified xsi:type="dcterms:W3CDTF">2017-01-11T01:58:00Z</dcterms:modified>
</cp:coreProperties>
</file>